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9" w:rsidRPr="00BB0361" w:rsidRDefault="00C86009" w:rsidP="0044372F">
      <w:pPr>
        <w:spacing w:after="0"/>
        <w:jc w:val="center"/>
        <w:rPr>
          <w:b/>
          <w:sz w:val="24"/>
          <w:szCs w:val="24"/>
        </w:rPr>
      </w:pPr>
      <w:r w:rsidRPr="00BB0361">
        <w:rPr>
          <w:b/>
          <w:sz w:val="24"/>
          <w:szCs w:val="24"/>
        </w:rPr>
        <w:t xml:space="preserve">Products to </w:t>
      </w:r>
      <w:r w:rsidR="002E6D89" w:rsidRPr="00BB0361">
        <w:rPr>
          <w:b/>
          <w:sz w:val="24"/>
          <w:szCs w:val="24"/>
        </w:rPr>
        <w:t>Help with Skin Concerns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5"/>
        <w:gridCol w:w="2824"/>
        <w:gridCol w:w="4586"/>
      </w:tblGrid>
      <w:tr w:rsidR="006E174F" w:rsidTr="00BB0361">
        <w:trPr>
          <w:trHeight w:val="269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r>
              <w:t>Name</w:t>
            </w:r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</w:pPr>
            <w:r>
              <w:t>Picture</w:t>
            </w:r>
          </w:p>
        </w:tc>
        <w:tc>
          <w:tcPr>
            <w:tcW w:w="4586" w:type="dxa"/>
          </w:tcPr>
          <w:p w:rsidR="004F2179" w:rsidRDefault="004F2179" w:rsidP="007001F8">
            <w:pPr>
              <w:jc w:val="center"/>
            </w:pPr>
            <w:r>
              <w:t>Where to Get it</w:t>
            </w:r>
          </w:p>
        </w:tc>
      </w:tr>
      <w:tr w:rsidR="006E174F" w:rsidTr="00BB0361">
        <w:trPr>
          <w:trHeight w:val="1088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r>
              <w:t>Moleskin</w:t>
            </w:r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78147" wp14:editId="15374D09">
                  <wp:extent cx="685800" cy="685800"/>
                  <wp:effectExtent l="0" t="0" r="0" b="0"/>
                  <wp:docPr id="13" name="Picture 13" descr="http://pics2.ds-static.com/prodimg/14287/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s2.ds-static.com/prodimg/14287/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55" cy="69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4F2179" w:rsidP="00BB0361">
            <w:pPr>
              <w:jc w:val="center"/>
            </w:pPr>
            <w:r>
              <w:t>Drug Store</w:t>
            </w:r>
            <w:r w:rsidR="00BB0361">
              <w:t xml:space="preserve">, </w:t>
            </w:r>
            <w:proofErr w:type="spellStart"/>
            <w:r>
              <w:t>WalMart</w:t>
            </w:r>
            <w:proofErr w:type="spellEnd"/>
            <w:r w:rsidR="00BB0361">
              <w:t xml:space="preserve">, </w:t>
            </w:r>
            <w:r>
              <w:t>Target</w:t>
            </w:r>
            <w:r w:rsidR="00BB0361">
              <w:t xml:space="preserve">, </w:t>
            </w:r>
            <w:r>
              <w:t>Amazon</w:t>
            </w:r>
          </w:p>
        </w:tc>
      </w:tr>
      <w:tr w:rsidR="006E174F" w:rsidTr="00BB0361">
        <w:trPr>
          <w:trHeight w:val="1061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r>
              <w:t>Blister Band Aids</w:t>
            </w:r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31200" wp14:editId="76263CE9">
                  <wp:extent cx="1149628" cy="654939"/>
                  <wp:effectExtent l="0" t="0" r="0" b="0"/>
                  <wp:docPr id="14" name="Picture 14" descr="http://www.hospitalsoup.com/test3/wp-content/uploads/blisterbandagescompare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ospitalsoup.com/test3/wp-content/uploads/blisterbandagescompare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65" cy="66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BB0361" w:rsidP="00BC77A8">
            <w:pPr>
              <w:jc w:val="center"/>
            </w:pPr>
            <w:r>
              <w:t xml:space="preserve">Drug Store, </w:t>
            </w:r>
            <w:proofErr w:type="spellStart"/>
            <w:r>
              <w:t>WalMart</w:t>
            </w:r>
            <w:proofErr w:type="spellEnd"/>
            <w:r>
              <w:t>, Target, Amazon</w:t>
            </w:r>
          </w:p>
        </w:tc>
      </w:tr>
      <w:tr w:rsidR="006E174F" w:rsidTr="00BB0361">
        <w:trPr>
          <w:trHeight w:val="1259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r>
              <w:t>Band Aid Friction Block</w:t>
            </w:r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FBB3F7" wp14:editId="5A33C998">
                  <wp:extent cx="574431" cy="762000"/>
                  <wp:effectExtent l="0" t="0" r="0" b="0"/>
                  <wp:docPr id="15" name="Picture 15" descr="https://encrypted-tbn3.gstatic.com/images?q=tbn:ANd9GcQ_mcV4F1S8UuV8DVe4qVs2PKsgrTNGQxjn3X9Vv09LtDlUF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_mcV4F1S8UuV8DVe4qVs2PKsgrTNGQxjn3X9Vv09LtDlUFn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2" t="8750" r="6545" b="10000"/>
                          <a:stretch/>
                        </pic:blipFill>
                        <pic:spPr bwMode="auto">
                          <a:xfrm>
                            <a:off x="0" y="0"/>
                            <a:ext cx="579510" cy="76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BB0361" w:rsidP="00BC77A8">
            <w:pPr>
              <w:jc w:val="center"/>
            </w:pPr>
            <w:r>
              <w:t xml:space="preserve">Drug Store, </w:t>
            </w:r>
            <w:proofErr w:type="spellStart"/>
            <w:r>
              <w:t>WalMart</w:t>
            </w:r>
            <w:proofErr w:type="spellEnd"/>
            <w:r>
              <w:t>, Target, Amazon</w:t>
            </w:r>
          </w:p>
        </w:tc>
      </w:tr>
      <w:tr w:rsidR="006E174F" w:rsidTr="00BB0361">
        <w:trPr>
          <w:trHeight w:val="1061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proofErr w:type="spellStart"/>
            <w:r>
              <w:t>Molefoam</w:t>
            </w:r>
            <w:proofErr w:type="spellEnd"/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9B545" wp14:editId="483BE4DE">
                  <wp:extent cx="366558" cy="601980"/>
                  <wp:effectExtent l="0" t="0" r="0" b="7620"/>
                  <wp:docPr id="16" name="Picture 16" descr="http://www.drscholls.com/Images/MolefoamPadding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rscholls.com/Images/MolefoamPadding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5" cy="61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BB0361" w:rsidP="00BC77A8">
            <w:pPr>
              <w:jc w:val="center"/>
            </w:pPr>
            <w:r>
              <w:t xml:space="preserve">Drug Store, </w:t>
            </w:r>
            <w:proofErr w:type="spellStart"/>
            <w:r>
              <w:t>WalMart</w:t>
            </w:r>
            <w:proofErr w:type="spellEnd"/>
            <w:r>
              <w:t>, Target, Amazon</w:t>
            </w:r>
          </w:p>
        </w:tc>
      </w:tr>
      <w:tr w:rsidR="006E174F" w:rsidTr="00BB0361">
        <w:trPr>
          <w:trHeight w:val="1079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r>
              <w:t>Non-medicated Corn Cushions</w:t>
            </w:r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7F975" wp14:editId="5EB9CB0E">
                  <wp:extent cx="655320" cy="655320"/>
                  <wp:effectExtent l="0" t="0" r="0" b="0"/>
                  <wp:docPr id="18" name="Picture 18" descr="Dr. Scholl's Foam Ease Corn Cushions- 9 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. Scholl's Foam Ease Corn Cushions- 9 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24" cy="65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BB0361" w:rsidP="00BC77A8">
            <w:pPr>
              <w:jc w:val="center"/>
            </w:pPr>
            <w:r>
              <w:t xml:space="preserve">Drug Store, </w:t>
            </w:r>
            <w:proofErr w:type="spellStart"/>
            <w:r>
              <w:t>WalMart</w:t>
            </w:r>
            <w:proofErr w:type="spellEnd"/>
            <w:r>
              <w:t>, Target, Amazon</w:t>
            </w:r>
          </w:p>
        </w:tc>
      </w:tr>
      <w:tr w:rsidR="006E174F" w:rsidTr="00BB0361">
        <w:trPr>
          <w:trHeight w:val="1323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proofErr w:type="spellStart"/>
            <w:r>
              <w:t>Duoderm</w:t>
            </w:r>
            <w:proofErr w:type="spellEnd"/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AFB1DA" wp14:editId="2746C2E7">
                  <wp:extent cx="822960" cy="822960"/>
                  <wp:effectExtent l="0" t="0" r="0" b="0"/>
                  <wp:docPr id="19" name="Picture 19" descr="Convatec Duo-Derm Thin Hydrocolloid Dressing (10 pa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nvatec Duo-Derm Thin Hydrocolloid Dressing (10 pa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40" cy="8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4F2179" w:rsidP="007001F8">
            <w:pPr>
              <w:jc w:val="center"/>
            </w:pPr>
            <w:r>
              <w:t>Amazon</w:t>
            </w:r>
          </w:p>
          <w:p w:rsidR="00426D67" w:rsidRDefault="00426D67" w:rsidP="007001F8">
            <w:pPr>
              <w:jc w:val="center"/>
            </w:pPr>
            <w:r>
              <w:t>*ask your pediatrician to write you a Prescription</w:t>
            </w:r>
          </w:p>
          <w:p w:rsidR="00426D67" w:rsidRDefault="00426D67" w:rsidP="007001F8">
            <w:pPr>
              <w:jc w:val="center"/>
            </w:pPr>
          </w:p>
        </w:tc>
      </w:tr>
      <w:tr w:rsidR="006E174F" w:rsidTr="00BB0361">
        <w:trPr>
          <w:trHeight w:val="980"/>
          <w:jc w:val="center"/>
        </w:trPr>
        <w:tc>
          <w:tcPr>
            <w:tcW w:w="3925" w:type="dxa"/>
          </w:tcPr>
          <w:p w:rsidR="004F2179" w:rsidRDefault="004F2179" w:rsidP="007001F8">
            <w:pPr>
              <w:jc w:val="center"/>
            </w:pPr>
            <w:r>
              <w:t>Bacitracin Ointment</w:t>
            </w:r>
          </w:p>
        </w:tc>
        <w:tc>
          <w:tcPr>
            <w:tcW w:w="2824" w:type="dxa"/>
          </w:tcPr>
          <w:p w:rsidR="004F2179" w:rsidRDefault="004F2179" w:rsidP="007001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AFCF10" wp14:editId="53A78D07">
                  <wp:extent cx="654685" cy="571758"/>
                  <wp:effectExtent l="0" t="0" r="0" b="0"/>
                  <wp:docPr id="21" name="Picture 21" descr="http://www.firstaidresearch.com/wp-content/uploads/2012/04/baci_plus_sm-300x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rstaidresearch.com/wp-content/uploads/2012/04/baci_plus_sm-300x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23" cy="58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F2179" w:rsidRDefault="00BB0361" w:rsidP="00BC77A8">
            <w:pPr>
              <w:jc w:val="center"/>
            </w:pPr>
            <w:r>
              <w:t xml:space="preserve">Drug Store, </w:t>
            </w:r>
            <w:proofErr w:type="spellStart"/>
            <w:r>
              <w:t>WalMart</w:t>
            </w:r>
            <w:proofErr w:type="spellEnd"/>
            <w:r>
              <w:t>, Target, Amazon</w:t>
            </w:r>
          </w:p>
        </w:tc>
      </w:tr>
      <w:tr w:rsidR="006E174F" w:rsidTr="00BB0361">
        <w:trPr>
          <w:trHeight w:val="701"/>
          <w:jc w:val="center"/>
        </w:trPr>
        <w:tc>
          <w:tcPr>
            <w:tcW w:w="3925" w:type="dxa"/>
          </w:tcPr>
          <w:p w:rsidR="00905540" w:rsidRDefault="00905540" w:rsidP="007001F8">
            <w:pPr>
              <w:jc w:val="center"/>
            </w:pPr>
            <w:r>
              <w:t>Round Cosmetic Sponge</w:t>
            </w:r>
          </w:p>
        </w:tc>
        <w:tc>
          <w:tcPr>
            <w:tcW w:w="2824" w:type="dxa"/>
          </w:tcPr>
          <w:p w:rsidR="00905540" w:rsidRDefault="00905540" w:rsidP="007001F8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DA14D1" wp14:editId="125D7683">
                  <wp:extent cx="527124" cy="527124"/>
                  <wp:effectExtent l="0" t="0" r="6350" b="6350"/>
                  <wp:docPr id="1" name="Picture 1" descr="http://www.mixmatchmakeup.com/image/cache/data/body-collection-round-cosmetic-sponges-blenders-161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xmatchmakeup.com/image/cache/data/body-collection-round-cosmetic-sponges-blenders-161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1140" cy="5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905540" w:rsidRPr="00BB0361" w:rsidRDefault="00BB0361" w:rsidP="00BC77A8">
            <w:pPr>
              <w:jc w:val="center"/>
              <w:rPr>
                <w:sz w:val="20"/>
                <w:szCs w:val="20"/>
              </w:rPr>
            </w:pPr>
            <w:r w:rsidRPr="00BB0361">
              <w:rPr>
                <w:sz w:val="20"/>
                <w:szCs w:val="20"/>
              </w:rPr>
              <w:t xml:space="preserve">Drug Store, </w:t>
            </w:r>
            <w:proofErr w:type="spellStart"/>
            <w:r w:rsidRPr="00BB0361">
              <w:rPr>
                <w:sz w:val="20"/>
                <w:szCs w:val="20"/>
              </w:rPr>
              <w:t>WalMart</w:t>
            </w:r>
            <w:proofErr w:type="spellEnd"/>
            <w:r w:rsidRPr="00BB0361">
              <w:rPr>
                <w:sz w:val="20"/>
                <w:szCs w:val="20"/>
              </w:rPr>
              <w:t>, Target, Amazon, dollar store</w:t>
            </w:r>
          </w:p>
        </w:tc>
      </w:tr>
      <w:tr w:rsidR="006E174F" w:rsidTr="00CB10EE">
        <w:trPr>
          <w:trHeight w:val="863"/>
          <w:jc w:val="center"/>
        </w:trPr>
        <w:tc>
          <w:tcPr>
            <w:tcW w:w="3925" w:type="dxa"/>
          </w:tcPr>
          <w:p w:rsidR="00905540" w:rsidRDefault="00905540" w:rsidP="007001F8">
            <w:pPr>
              <w:jc w:val="center"/>
            </w:pPr>
            <w:r>
              <w:t>Pressure Saddles</w:t>
            </w:r>
          </w:p>
        </w:tc>
        <w:tc>
          <w:tcPr>
            <w:tcW w:w="2824" w:type="dxa"/>
          </w:tcPr>
          <w:p w:rsidR="00905540" w:rsidRDefault="00905540" w:rsidP="007001F8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98383D" wp14:editId="38B23BED">
                  <wp:extent cx="642043" cy="434340"/>
                  <wp:effectExtent l="0" t="0" r="5715" b="3810"/>
                  <wp:docPr id="2" name="Picture 2" descr="http://www.c-prodirect.co.uk/images/detailed/0/Pringle-on-AFO-2-Cut-Out-for-Brochure1366117903516d4e0f13a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-prodirect.co.uk/images/detailed/0/Pringle-on-AFO-2-Cut-Out-for-Brochure1366117903516d4e0f13a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2" t="16304" r="18045" b="1304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53286" cy="44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905540" w:rsidRDefault="00CB10EE" w:rsidP="00BC77A8">
            <w:pPr>
              <w:jc w:val="center"/>
            </w:pPr>
            <w:hyperlink r:id="rId13" w:history="1">
              <w:r w:rsidR="00905540" w:rsidRPr="00857AF2">
                <w:rPr>
                  <w:rStyle w:val="Hyperlink"/>
                </w:rPr>
                <w:t>www.mdorthopaedics.com</w:t>
              </w:r>
            </w:hyperlink>
          </w:p>
          <w:p w:rsidR="00905540" w:rsidRDefault="00905540" w:rsidP="00BC77A8">
            <w:pPr>
              <w:jc w:val="center"/>
            </w:pPr>
            <w:r>
              <w:t>1-877-ponseti</w:t>
            </w:r>
          </w:p>
        </w:tc>
      </w:tr>
      <w:tr w:rsidR="006E174F" w:rsidTr="00BB0361">
        <w:trPr>
          <w:trHeight w:val="980"/>
          <w:jc w:val="center"/>
        </w:trPr>
        <w:tc>
          <w:tcPr>
            <w:tcW w:w="3925" w:type="dxa"/>
          </w:tcPr>
          <w:p w:rsidR="0044372F" w:rsidRDefault="00E722C5" w:rsidP="007001F8">
            <w:pPr>
              <w:jc w:val="center"/>
            </w:pPr>
            <w:proofErr w:type="spellStart"/>
            <w:r>
              <w:t>Calmoseptine</w:t>
            </w:r>
            <w:proofErr w:type="spellEnd"/>
            <w:r>
              <w:t xml:space="preserve"> cream</w:t>
            </w:r>
          </w:p>
        </w:tc>
        <w:tc>
          <w:tcPr>
            <w:tcW w:w="2824" w:type="dxa"/>
          </w:tcPr>
          <w:p w:rsidR="0044372F" w:rsidRDefault="00E722C5" w:rsidP="007001F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49CDE8" wp14:editId="67C5811A">
                  <wp:extent cx="624840" cy="624840"/>
                  <wp:effectExtent l="0" t="0" r="3810" b="3810"/>
                  <wp:docPr id="9" name="Picture 9" descr="https://tse1.mm.bing.net/th?&amp;id=OIP.Maa726739fbca9208cc09d357360eb145o0&amp;w=198&amp;h=198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aa726739fbca9208cc09d357360eb145o0&amp;w=198&amp;h=198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72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86" w:type="dxa"/>
          </w:tcPr>
          <w:p w:rsidR="0044372F" w:rsidRDefault="00BB0361" w:rsidP="0044372F">
            <w:pPr>
              <w:jc w:val="center"/>
            </w:pPr>
            <w:r>
              <w:t xml:space="preserve">Drug Store, </w:t>
            </w:r>
            <w:proofErr w:type="spellStart"/>
            <w:r>
              <w:t>WalMart</w:t>
            </w:r>
            <w:proofErr w:type="spellEnd"/>
            <w:r>
              <w:t>, Target, Amazon</w:t>
            </w:r>
          </w:p>
        </w:tc>
      </w:tr>
      <w:tr w:rsidR="006E174F" w:rsidTr="00BB0361">
        <w:trPr>
          <w:trHeight w:val="1127"/>
          <w:jc w:val="center"/>
        </w:trPr>
        <w:tc>
          <w:tcPr>
            <w:tcW w:w="3925" w:type="dxa"/>
          </w:tcPr>
          <w:p w:rsidR="00426D67" w:rsidRDefault="00426D67" w:rsidP="007001F8">
            <w:pPr>
              <w:jc w:val="center"/>
            </w:pPr>
            <w:r>
              <w:t>Sheepskin</w:t>
            </w:r>
          </w:p>
        </w:tc>
        <w:tc>
          <w:tcPr>
            <w:tcW w:w="2824" w:type="dxa"/>
          </w:tcPr>
          <w:p w:rsidR="00426D67" w:rsidRDefault="006E174F" w:rsidP="007001F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9A9F90" wp14:editId="78E8387E">
                  <wp:extent cx="740974" cy="555731"/>
                  <wp:effectExtent l="0" t="2858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97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6919" cy="58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CCDCF" wp14:editId="0E902C35">
                  <wp:extent cx="746901" cy="560176"/>
                  <wp:effectExtent l="0" t="1905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97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2065" cy="57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26D67" w:rsidRDefault="00426D67" w:rsidP="0044372F">
            <w:pPr>
              <w:jc w:val="center"/>
            </w:pPr>
            <w:r>
              <w:t xml:space="preserve">Ask your </w:t>
            </w:r>
            <w:r w:rsidR="006E174F">
              <w:t>orthotist to sew sheepskin to the tongue</w:t>
            </w:r>
          </w:p>
        </w:tc>
      </w:tr>
      <w:tr w:rsidR="004C2234" w:rsidTr="00CB10EE">
        <w:trPr>
          <w:trHeight w:val="791"/>
          <w:jc w:val="center"/>
        </w:trPr>
        <w:tc>
          <w:tcPr>
            <w:tcW w:w="3925" w:type="dxa"/>
          </w:tcPr>
          <w:p w:rsidR="004C2234" w:rsidRDefault="004C2234" w:rsidP="007001F8">
            <w:pPr>
              <w:jc w:val="center"/>
            </w:pPr>
            <w:proofErr w:type="spellStart"/>
            <w:r>
              <w:t>AliPlast</w:t>
            </w:r>
            <w:proofErr w:type="spellEnd"/>
            <w:r>
              <w:t xml:space="preserve"> foam </w:t>
            </w:r>
          </w:p>
        </w:tc>
        <w:tc>
          <w:tcPr>
            <w:tcW w:w="2824" w:type="dxa"/>
          </w:tcPr>
          <w:p w:rsidR="004C2234" w:rsidRDefault="004C2234" w:rsidP="007001F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A982AE" wp14:editId="387A9072">
                  <wp:extent cx="495300" cy="495300"/>
                  <wp:effectExtent l="0" t="0" r="0" b="0"/>
                  <wp:docPr id="6" name="Picture 6" descr="Image result for aliplast fo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iplast fo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4C2234" w:rsidRDefault="004C2234" w:rsidP="0044372F">
            <w:pPr>
              <w:jc w:val="center"/>
            </w:pPr>
            <w:r>
              <w:t xml:space="preserve">Amazon, ask your </w:t>
            </w:r>
            <w:proofErr w:type="spellStart"/>
            <w:r>
              <w:t>orthotist</w:t>
            </w:r>
            <w:proofErr w:type="spellEnd"/>
            <w:r>
              <w:t xml:space="preserve"> </w:t>
            </w:r>
          </w:p>
        </w:tc>
      </w:tr>
      <w:tr w:rsidR="003D4AA3" w:rsidTr="00CB10EE">
        <w:trPr>
          <w:trHeight w:val="1052"/>
          <w:jc w:val="center"/>
        </w:trPr>
        <w:tc>
          <w:tcPr>
            <w:tcW w:w="3925" w:type="dxa"/>
          </w:tcPr>
          <w:p w:rsidR="003D4AA3" w:rsidRDefault="003D4AA3" w:rsidP="007001F8">
            <w:pPr>
              <w:jc w:val="center"/>
            </w:pPr>
            <w:r>
              <w:t>Padded Heel Liner</w:t>
            </w:r>
          </w:p>
        </w:tc>
        <w:tc>
          <w:tcPr>
            <w:tcW w:w="2824" w:type="dxa"/>
          </w:tcPr>
          <w:p w:rsidR="003D4AA3" w:rsidRDefault="003D4AA3" w:rsidP="007001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13434C" wp14:editId="1C71C3B7">
                  <wp:extent cx="556260" cy="556260"/>
                  <wp:effectExtent l="0" t="0" r="0" b="0"/>
                  <wp:docPr id="8" name="Picture 8" descr="Image result for Heel Liners for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el Liners for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3D4AA3" w:rsidRDefault="003D4AA3" w:rsidP="0044372F">
            <w:pPr>
              <w:jc w:val="center"/>
            </w:pPr>
            <w:r>
              <w:t xml:space="preserve">Drug </w:t>
            </w:r>
            <w:r w:rsidR="00BB0361">
              <w:t>store, T</w:t>
            </w:r>
            <w:r>
              <w:t>arget, Walmart</w:t>
            </w:r>
            <w:r w:rsidR="00BB0361">
              <w:t>, A</w:t>
            </w:r>
            <w:r>
              <w:t xml:space="preserve">mazon </w:t>
            </w:r>
          </w:p>
        </w:tc>
      </w:tr>
    </w:tbl>
    <w:p w:rsidR="002E6D89" w:rsidRDefault="00CB10EE" w:rsidP="00CB10EE">
      <w:pPr>
        <w:spacing w:after="0"/>
        <w:rPr>
          <w:noProof/>
          <w:sz w:val="20"/>
          <w:szCs w:val="20"/>
        </w:rPr>
      </w:pPr>
      <w:r>
        <w:rPr>
          <w:noProof/>
        </w:rPr>
        <w:t>*</w:t>
      </w:r>
      <w:r w:rsidR="009F719D" w:rsidRPr="00CB10EE">
        <w:rPr>
          <w:noProof/>
          <w:sz w:val="20"/>
          <w:szCs w:val="20"/>
        </w:rPr>
        <w:t>Other recommended products: ReSkin, 2</w:t>
      </w:r>
      <w:r w:rsidR="009F719D" w:rsidRPr="00CB10EE">
        <w:rPr>
          <w:noProof/>
          <w:sz w:val="20"/>
          <w:szCs w:val="20"/>
          <w:vertAlign w:val="superscript"/>
        </w:rPr>
        <w:t>nd</w:t>
      </w:r>
      <w:r w:rsidR="009F719D" w:rsidRPr="00CB10EE">
        <w:rPr>
          <w:noProof/>
          <w:sz w:val="20"/>
          <w:szCs w:val="20"/>
        </w:rPr>
        <w:t xml:space="preserve"> skin dressing, </w:t>
      </w:r>
      <w:r w:rsidR="00365692" w:rsidRPr="00CB10EE">
        <w:rPr>
          <w:noProof/>
          <w:sz w:val="20"/>
          <w:szCs w:val="20"/>
        </w:rPr>
        <w:t xml:space="preserve">Mepilex, </w:t>
      </w:r>
      <w:r w:rsidR="00E722C5" w:rsidRPr="00CB10EE">
        <w:rPr>
          <w:noProof/>
          <w:sz w:val="20"/>
          <w:szCs w:val="20"/>
        </w:rPr>
        <w:t xml:space="preserve">silicone scar gel sheet, </w:t>
      </w:r>
      <w:r w:rsidR="00165143" w:rsidRPr="00CB10EE">
        <w:rPr>
          <w:noProof/>
          <w:sz w:val="20"/>
          <w:szCs w:val="20"/>
        </w:rPr>
        <w:t xml:space="preserve">Skin Prep wipes (preventative), </w:t>
      </w:r>
      <w:r>
        <w:rPr>
          <w:noProof/>
          <w:sz w:val="20"/>
          <w:szCs w:val="20"/>
        </w:rPr>
        <w:t>Tegaderm foam</w:t>
      </w:r>
    </w:p>
    <w:p w:rsidR="00CB10EE" w:rsidRPr="00046AFA" w:rsidRDefault="00CB10EE" w:rsidP="00CB10EE">
      <w:pPr>
        <w:shd w:val="clear" w:color="auto" w:fill="FFFFFF"/>
        <w:spacing w:after="0" w:line="263" w:lineRule="atLeast"/>
        <w:rPr>
          <w:rFonts w:eastAsia="Times New Roman" w:cs="Helvetica"/>
          <w:color w:val="141823"/>
          <w:sz w:val="20"/>
          <w:szCs w:val="20"/>
        </w:rPr>
      </w:pPr>
      <w:r w:rsidRPr="00046AFA">
        <w:rPr>
          <w:rFonts w:eastAsia="Times New Roman" w:cs="Helvetica"/>
          <w:b/>
          <w:color w:val="141823"/>
          <w:sz w:val="20"/>
          <w:szCs w:val="20"/>
        </w:rPr>
        <w:t>*Disclaimer*</w:t>
      </w:r>
      <w:proofErr w:type="gramStart"/>
      <w:r w:rsidRPr="00046AFA">
        <w:rPr>
          <w:rFonts w:eastAsia="Times New Roman" w:cs="Helvetica"/>
          <w:color w:val="141823"/>
          <w:sz w:val="20"/>
          <w:szCs w:val="20"/>
        </w:rPr>
        <w:t>The</w:t>
      </w:r>
      <w:proofErr w:type="gramEnd"/>
      <w:r w:rsidRPr="00046AFA">
        <w:rPr>
          <w:rFonts w:eastAsia="Times New Roman" w:cs="Helvetica"/>
          <w:color w:val="141823"/>
          <w:sz w:val="20"/>
          <w:szCs w:val="20"/>
        </w:rPr>
        <w:t xml:space="preserve"> information provided is from clubfoot family experiences, and the medical community. Doctors and those in the medical field have opinions that may differ. This document is not a substitute for professional medical advice. Consult your doctor with questions. Every clubfoot situation and every clubfoot child's treatment plan may differ slightly.</w:t>
      </w:r>
    </w:p>
    <w:p w:rsidR="00CB10EE" w:rsidRPr="00046AFA" w:rsidRDefault="00CB10EE" w:rsidP="00CB10EE">
      <w:pPr>
        <w:shd w:val="clear" w:color="auto" w:fill="FFFFFF"/>
        <w:spacing w:after="0" w:line="263" w:lineRule="atLeast"/>
        <w:jc w:val="center"/>
        <w:rPr>
          <w:sz w:val="20"/>
          <w:szCs w:val="20"/>
        </w:rPr>
      </w:pPr>
    </w:p>
    <w:p w:rsidR="00CB10EE" w:rsidRDefault="00CB10EE" w:rsidP="00107D60">
      <w:pPr>
        <w:rPr>
          <w:noProof/>
        </w:rPr>
      </w:pPr>
      <w:bookmarkStart w:id="0" w:name="_GoBack"/>
      <w:bookmarkEnd w:id="0"/>
    </w:p>
    <w:sectPr w:rsidR="00CB10EE" w:rsidSect="0059724B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8"/>
    <w:rsid w:val="0004307D"/>
    <w:rsid w:val="00104B3E"/>
    <w:rsid w:val="00107D60"/>
    <w:rsid w:val="00165143"/>
    <w:rsid w:val="00171580"/>
    <w:rsid w:val="002E6D89"/>
    <w:rsid w:val="00365692"/>
    <w:rsid w:val="003D4AA3"/>
    <w:rsid w:val="004203BE"/>
    <w:rsid w:val="00426D67"/>
    <w:rsid w:val="0044372F"/>
    <w:rsid w:val="004741AE"/>
    <w:rsid w:val="004C2234"/>
    <w:rsid w:val="004F2179"/>
    <w:rsid w:val="0059724B"/>
    <w:rsid w:val="006E174F"/>
    <w:rsid w:val="007001F8"/>
    <w:rsid w:val="00905540"/>
    <w:rsid w:val="009F719D"/>
    <w:rsid w:val="00AD16E4"/>
    <w:rsid w:val="00BB0361"/>
    <w:rsid w:val="00BC77A8"/>
    <w:rsid w:val="00BF4371"/>
    <w:rsid w:val="00C86009"/>
    <w:rsid w:val="00CB10EE"/>
    <w:rsid w:val="00D77488"/>
    <w:rsid w:val="00DE3329"/>
    <w:rsid w:val="00E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F26F4-5F02-42AA-99C6-2577369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mdorthopaedics.com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Jill Harold</cp:lastModifiedBy>
  <cp:revision>13</cp:revision>
  <dcterms:created xsi:type="dcterms:W3CDTF">2016-07-19T22:01:00Z</dcterms:created>
  <dcterms:modified xsi:type="dcterms:W3CDTF">2016-08-31T21:04:00Z</dcterms:modified>
</cp:coreProperties>
</file>